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4" w:rsidRDefault="00E11BE0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-356235</wp:posOffset>
            </wp:positionV>
            <wp:extent cx="3867150" cy="1038225"/>
            <wp:effectExtent l="19050" t="0" r="0" b="0"/>
            <wp:wrapTight wrapText="bothSides">
              <wp:wrapPolygon edited="0">
                <wp:start x="10215" y="0"/>
                <wp:lineTo x="-106" y="0"/>
                <wp:lineTo x="-106" y="20213"/>
                <wp:lineTo x="1702" y="21402"/>
                <wp:lineTo x="4043" y="21402"/>
                <wp:lineTo x="15535" y="21402"/>
                <wp:lineTo x="19153" y="21402"/>
                <wp:lineTo x="21600" y="20609"/>
                <wp:lineTo x="21600" y="15457"/>
                <wp:lineTo x="21174" y="12683"/>
                <wp:lineTo x="21600" y="9512"/>
                <wp:lineTo x="21600" y="2774"/>
                <wp:lineTo x="21174" y="396"/>
                <wp:lineTo x="20430" y="0"/>
                <wp:lineTo x="10215" y="0"/>
              </wp:wrapPolygon>
            </wp:wrapTight>
            <wp:docPr id="2" name="Рисунок 2" descr="PE Latvijas uzvaretajs 2013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 Latvijas uzvaretajs 2013 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114" w:rsidRDefault="00431114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31114" w:rsidRDefault="00431114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31114" w:rsidRDefault="00431114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31114" w:rsidRDefault="00431114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31114" w:rsidRDefault="00431114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A3855" w:rsidRPr="00431114" w:rsidRDefault="00431114" w:rsidP="00431114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="00EA3855" w:rsidRPr="00431114">
        <w:rPr>
          <w:rFonts w:ascii="Tahoma" w:hAnsi="Tahoma" w:cs="Tahoma"/>
          <w:b/>
          <w:sz w:val="28"/>
          <w:szCs w:val="28"/>
        </w:rPr>
        <w:t>asākumu programma</w:t>
      </w:r>
    </w:p>
    <w:p w:rsidR="00EA3855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A3855" w:rsidRPr="00320FE8" w:rsidRDefault="00EA3855" w:rsidP="00320FE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320FE8">
        <w:rPr>
          <w:rFonts w:ascii="Tahoma" w:hAnsi="Tahoma" w:cs="Tahoma"/>
          <w:b/>
          <w:sz w:val="24"/>
          <w:szCs w:val="24"/>
          <w:u w:val="single"/>
        </w:rPr>
        <w:t>Sestdien, 30. martā</w:t>
      </w:r>
    </w:p>
    <w:p w:rsidR="00320FE8" w:rsidRPr="00320FE8" w:rsidRDefault="00320FE8" w:rsidP="00EA385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305EF">
        <w:rPr>
          <w:rFonts w:ascii="Tahoma" w:hAnsi="Tahoma" w:cs="Tahoma"/>
          <w:b/>
          <w:sz w:val="20"/>
          <w:szCs w:val="20"/>
        </w:rPr>
        <w:t>Halle Nr.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305EF">
        <w:rPr>
          <w:rFonts w:ascii="Tahoma" w:hAnsi="Tahoma" w:cs="Tahoma"/>
          <w:b/>
          <w:sz w:val="20"/>
          <w:szCs w:val="20"/>
        </w:rPr>
        <w:t>1, Sporta aktivitāšu laukums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10.00–</w:t>
      </w:r>
      <w:r w:rsidRPr="004305EF">
        <w:rPr>
          <w:rFonts w:ascii="Tahoma" w:hAnsi="Tahoma" w:cs="Tahoma"/>
          <w:sz w:val="20"/>
          <w:szCs w:val="20"/>
        </w:rPr>
        <w:t>15.00 Nacionālās adžiliti sacensības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15.00–</w:t>
      </w:r>
      <w:r w:rsidRPr="004305EF">
        <w:rPr>
          <w:rFonts w:ascii="Tahoma" w:hAnsi="Tahoma" w:cs="Tahoma"/>
          <w:sz w:val="20"/>
          <w:szCs w:val="20"/>
        </w:rPr>
        <w:t>18.00 Starptautiskās sacensības suņu paklausībā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305EF">
        <w:rPr>
          <w:rFonts w:ascii="Tahoma" w:hAnsi="Tahoma" w:cs="Tahoma"/>
          <w:b/>
          <w:sz w:val="20"/>
          <w:szCs w:val="20"/>
        </w:rPr>
        <w:t>Halle Nr.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305EF">
        <w:rPr>
          <w:rFonts w:ascii="Tahoma" w:hAnsi="Tahoma" w:cs="Tahoma"/>
          <w:b/>
          <w:sz w:val="20"/>
          <w:szCs w:val="20"/>
        </w:rPr>
        <w:t>1, Dz</w:t>
      </w:r>
      <w:r>
        <w:rPr>
          <w:rFonts w:ascii="Tahoma" w:hAnsi="Tahoma" w:cs="Tahoma"/>
          <w:b/>
          <w:sz w:val="20"/>
          <w:szCs w:val="20"/>
        </w:rPr>
        <w:t>īvnieku un bērnu socializācijas</w:t>
      </w:r>
      <w:r>
        <w:rPr>
          <w:rFonts w:ascii="Tahoma" w:hAnsi="Tahoma" w:cs="Tahoma"/>
          <w:b/>
          <w:color w:val="548DD4"/>
          <w:sz w:val="20"/>
          <w:szCs w:val="20"/>
        </w:rPr>
        <w:t xml:space="preserve"> </w:t>
      </w:r>
      <w:r w:rsidRPr="004305EF">
        <w:rPr>
          <w:rFonts w:ascii="Tahoma" w:hAnsi="Tahoma" w:cs="Tahoma"/>
          <w:b/>
          <w:sz w:val="20"/>
          <w:szCs w:val="20"/>
        </w:rPr>
        <w:t>laukums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10.00–</w:t>
      </w:r>
      <w:r w:rsidRPr="004305EF">
        <w:rPr>
          <w:rFonts w:ascii="Tahoma" w:hAnsi="Tahoma" w:cs="Tahoma"/>
          <w:sz w:val="20"/>
          <w:szCs w:val="20"/>
        </w:rPr>
        <w:t xml:space="preserve">11.30 </w:t>
      </w:r>
      <w:r w:rsidRPr="004305EF">
        <w:rPr>
          <w:rFonts w:ascii="Tahoma" w:hAnsi="Tahoma" w:cs="Tahoma"/>
          <w:sz w:val="20"/>
          <w:szCs w:val="20"/>
        </w:rPr>
        <w:tab/>
        <w:t>Kanisterapija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11.30–</w:t>
      </w:r>
      <w:r w:rsidRPr="004305EF">
        <w:rPr>
          <w:rFonts w:ascii="Tahoma" w:hAnsi="Tahoma" w:cs="Tahoma"/>
          <w:sz w:val="20"/>
          <w:szCs w:val="20"/>
        </w:rPr>
        <w:t xml:space="preserve">12.00 </w:t>
      </w:r>
      <w:r w:rsidRPr="004305EF">
        <w:rPr>
          <w:rFonts w:ascii="Tahoma" w:hAnsi="Tahoma" w:cs="Tahoma"/>
          <w:sz w:val="20"/>
          <w:szCs w:val="20"/>
        </w:rPr>
        <w:tab/>
        <w:t>Suņu paklausības elementu demonstrējums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12.00–</w:t>
      </w:r>
      <w:r w:rsidRPr="004305EF">
        <w:rPr>
          <w:rFonts w:ascii="Tahoma" w:hAnsi="Tahoma" w:cs="Tahoma"/>
          <w:sz w:val="20"/>
          <w:szCs w:val="20"/>
        </w:rPr>
        <w:t>13.00</w:t>
      </w:r>
      <w:r w:rsidRPr="004305EF">
        <w:rPr>
          <w:rFonts w:ascii="Tahoma" w:hAnsi="Tahoma" w:cs="Tahoma"/>
          <w:sz w:val="20"/>
          <w:szCs w:val="20"/>
        </w:rPr>
        <w:tab/>
        <w:t>Robina olimpiāde (rīko Jug</w:t>
      </w:r>
      <w:r>
        <w:rPr>
          <w:rFonts w:ascii="Tahoma" w:hAnsi="Tahoma" w:cs="Tahoma"/>
          <w:sz w:val="20"/>
          <w:szCs w:val="20"/>
        </w:rPr>
        <w:t>las dzīvnieku patversme “Labās m</w:t>
      </w:r>
      <w:r w:rsidRPr="004305EF">
        <w:rPr>
          <w:rFonts w:ascii="Tahoma" w:hAnsi="Tahoma" w:cs="Tahoma"/>
          <w:sz w:val="20"/>
          <w:szCs w:val="20"/>
        </w:rPr>
        <w:t>ājas”)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13.00–</w:t>
      </w:r>
      <w:r w:rsidRPr="004305EF">
        <w:rPr>
          <w:rFonts w:ascii="Tahoma" w:hAnsi="Tahoma" w:cs="Tahoma"/>
          <w:sz w:val="20"/>
          <w:szCs w:val="20"/>
        </w:rPr>
        <w:t xml:space="preserve">13.30 </w:t>
      </w:r>
      <w:r w:rsidRPr="004305EF">
        <w:rPr>
          <w:rFonts w:ascii="Tahoma" w:hAnsi="Tahoma" w:cs="Tahoma"/>
          <w:sz w:val="20"/>
          <w:szCs w:val="20"/>
        </w:rPr>
        <w:tab/>
        <w:t>Rīgas cirka priekšnesums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13.30–</w:t>
      </w:r>
      <w:r w:rsidRPr="004305EF">
        <w:rPr>
          <w:rFonts w:ascii="Tahoma" w:hAnsi="Tahoma" w:cs="Tahoma"/>
          <w:sz w:val="20"/>
          <w:szCs w:val="20"/>
        </w:rPr>
        <w:t xml:space="preserve">15.30 </w:t>
      </w:r>
      <w:r w:rsidRPr="004305EF">
        <w:rPr>
          <w:rFonts w:ascii="Tahoma" w:hAnsi="Tahoma" w:cs="Tahoma"/>
          <w:sz w:val="20"/>
          <w:szCs w:val="20"/>
        </w:rPr>
        <w:tab/>
        <w:t>Robina olimpiādes turpinājums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15.30–</w:t>
      </w:r>
      <w:r w:rsidRPr="004305EF">
        <w:rPr>
          <w:rFonts w:ascii="Tahoma" w:hAnsi="Tahoma" w:cs="Tahoma"/>
          <w:sz w:val="20"/>
          <w:szCs w:val="20"/>
        </w:rPr>
        <w:t xml:space="preserve">16.00 </w:t>
      </w:r>
      <w:r w:rsidRPr="004305EF">
        <w:rPr>
          <w:rFonts w:ascii="Tahoma" w:hAnsi="Tahoma" w:cs="Tahoma"/>
          <w:sz w:val="20"/>
          <w:szCs w:val="20"/>
        </w:rPr>
        <w:tab/>
        <w:t>Valsts robežsardzes suņu paraugdemonstrējumi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16.00–</w:t>
      </w:r>
      <w:r w:rsidRPr="004305EF">
        <w:rPr>
          <w:rFonts w:ascii="Tahoma" w:hAnsi="Tahoma" w:cs="Tahoma"/>
          <w:sz w:val="20"/>
          <w:szCs w:val="20"/>
        </w:rPr>
        <w:t xml:space="preserve">16.30 </w:t>
      </w:r>
      <w:r w:rsidRPr="004305EF">
        <w:rPr>
          <w:rFonts w:ascii="Tahoma" w:hAnsi="Tahoma" w:cs="Tahoma"/>
          <w:sz w:val="20"/>
          <w:szCs w:val="20"/>
        </w:rPr>
        <w:tab/>
        <w:t>Modes skate „Izķemmē suni, ietērp sevi”</w:t>
      </w:r>
    </w:p>
    <w:p w:rsidR="00EA3855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16.30–</w:t>
      </w:r>
      <w:r w:rsidRPr="004305EF">
        <w:rPr>
          <w:rFonts w:ascii="Tahoma" w:hAnsi="Tahoma" w:cs="Tahoma"/>
          <w:sz w:val="20"/>
          <w:szCs w:val="20"/>
        </w:rPr>
        <w:t xml:space="preserve">17.00 </w:t>
      </w:r>
      <w:r w:rsidRPr="004305E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Salona „Ļusi un Oļ</w:t>
      </w:r>
      <w:r w:rsidRPr="004305EF">
        <w:rPr>
          <w:rFonts w:ascii="Tahoma" w:hAnsi="Tahoma" w:cs="Tahoma"/>
          <w:sz w:val="20"/>
          <w:szCs w:val="20"/>
        </w:rPr>
        <w:t>si” suņu modes skate</w:t>
      </w:r>
    </w:p>
    <w:p w:rsidR="00FD4EF6" w:rsidRDefault="00FD4EF6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D4EF6" w:rsidRPr="001B0485" w:rsidRDefault="00FD4EF6" w:rsidP="00FD4EF6">
      <w:pPr>
        <w:spacing w:after="0" w:line="240" w:lineRule="auto"/>
        <w:rPr>
          <w:rFonts w:ascii="Tahoma" w:hAnsi="Tahoma"/>
          <w:sz w:val="20"/>
        </w:rPr>
      </w:pPr>
      <w:r w:rsidRPr="001B0485">
        <w:rPr>
          <w:rFonts w:ascii="Tahoma" w:hAnsi="Tahoma" w:cs="Tahoma"/>
          <w:b/>
          <w:sz w:val="20"/>
          <w:szCs w:val="20"/>
        </w:rPr>
        <w:t xml:space="preserve">Halle Nr. </w:t>
      </w:r>
      <w:r w:rsidR="00C237A3" w:rsidRPr="001B0485">
        <w:rPr>
          <w:rFonts w:ascii="Tahoma" w:hAnsi="Tahoma" w:cs="Tahoma"/>
          <w:b/>
          <w:sz w:val="20"/>
          <w:szCs w:val="20"/>
        </w:rPr>
        <w:t>2</w:t>
      </w:r>
      <w:r w:rsidRPr="001B0485">
        <w:rPr>
          <w:rFonts w:ascii="Tahoma" w:hAnsi="Tahoma" w:cs="Tahoma"/>
          <w:b/>
          <w:sz w:val="20"/>
          <w:szCs w:val="20"/>
        </w:rPr>
        <w:t>, skatuve</w:t>
      </w:r>
    </w:p>
    <w:p w:rsidR="00FD4EF6" w:rsidRPr="001B0485" w:rsidRDefault="00FD4EF6" w:rsidP="00FD4EF6">
      <w:pPr>
        <w:spacing w:after="0" w:line="240" w:lineRule="auto"/>
        <w:rPr>
          <w:rFonts w:ascii="Tahoma" w:hAnsi="Tahoma"/>
          <w:sz w:val="20"/>
        </w:rPr>
      </w:pPr>
      <w:r w:rsidRPr="001B0485">
        <w:rPr>
          <w:rFonts w:ascii="Tahoma" w:hAnsi="Tahoma"/>
          <w:sz w:val="20"/>
        </w:rPr>
        <w:t xml:space="preserve">11.00 </w:t>
      </w:r>
      <w:r w:rsidRPr="001B0485">
        <w:rPr>
          <w:rFonts w:ascii="Tahoma" w:hAnsi="Tahoma"/>
          <w:sz w:val="20"/>
        </w:rPr>
        <w:tab/>
        <w:t>Rotvei</w:t>
      </w:r>
      <w:r w:rsidR="00C96D4C" w:rsidRPr="001B0485">
        <w:rPr>
          <w:rFonts w:ascii="Tahoma" w:hAnsi="Tahoma"/>
          <w:sz w:val="20"/>
        </w:rPr>
        <w:t>leru šķirnes suņu demonstrācija</w:t>
      </w:r>
    </w:p>
    <w:p w:rsidR="00FD4EF6" w:rsidRPr="001B0485" w:rsidRDefault="00FD4EF6" w:rsidP="00FD4EF6">
      <w:pPr>
        <w:spacing w:after="0" w:line="240" w:lineRule="auto"/>
        <w:rPr>
          <w:rFonts w:ascii="Tahoma" w:hAnsi="Tahoma"/>
          <w:sz w:val="20"/>
        </w:rPr>
      </w:pPr>
      <w:r w:rsidRPr="001B0485">
        <w:rPr>
          <w:rFonts w:ascii="Tahoma" w:hAnsi="Tahoma"/>
          <w:sz w:val="20"/>
        </w:rPr>
        <w:t xml:space="preserve">11.30 </w:t>
      </w:r>
      <w:r w:rsidRPr="001B0485">
        <w:rPr>
          <w:rFonts w:ascii="Tahoma" w:hAnsi="Tahoma"/>
          <w:sz w:val="20"/>
        </w:rPr>
        <w:tab/>
      </w:r>
      <w:r w:rsidR="00C96D4C" w:rsidRPr="001B0485">
        <w:rPr>
          <w:rFonts w:ascii="Tahoma" w:hAnsi="Tahoma"/>
          <w:sz w:val="20"/>
        </w:rPr>
        <w:t>Latvijas Centrālā sa</w:t>
      </w:r>
      <w:r w:rsidRPr="001B0485">
        <w:rPr>
          <w:rFonts w:ascii="Tahoma" w:hAnsi="Tahoma"/>
          <w:sz w:val="20"/>
        </w:rPr>
        <w:t xml:space="preserve">nbernāru kluba </w:t>
      </w:r>
      <w:r w:rsidR="00C96D4C" w:rsidRPr="001B0485">
        <w:rPr>
          <w:rFonts w:ascii="Tahoma" w:hAnsi="Tahoma"/>
          <w:sz w:val="20"/>
        </w:rPr>
        <w:t>šķirnes</w:t>
      </w:r>
      <w:r w:rsidRPr="001B0485">
        <w:rPr>
          <w:rFonts w:ascii="Tahoma" w:hAnsi="Tahoma"/>
          <w:sz w:val="20"/>
        </w:rPr>
        <w:t xml:space="preserve"> </w:t>
      </w:r>
      <w:r w:rsidR="00C96D4C" w:rsidRPr="001B0485">
        <w:rPr>
          <w:rFonts w:ascii="Tahoma" w:hAnsi="Tahoma"/>
          <w:sz w:val="20"/>
        </w:rPr>
        <w:t>suņu demonstrācija</w:t>
      </w:r>
      <w:r w:rsidRPr="001B0485">
        <w:rPr>
          <w:rFonts w:ascii="Tahoma" w:hAnsi="Tahoma"/>
          <w:sz w:val="20"/>
        </w:rPr>
        <w:t xml:space="preserve"> </w:t>
      </w:r>
    </w:p>
    <w:p w:rsidR="00FD4EF6" w:rsidRPr="001B0485" w:rsidRDefault="00FD4EF6" w:rsidP="00FD4EF6">
      <w:pPr>
        <w:spacing w:after="0" w:line="240" w:lineRule="auto"/>
        <w:rPr>
          <w:rFonts w:ascii="Tahoma" w:hAnsi="Tahoma"/>
          <w:sz w:val="20"/>
        </w:rPr>
      </w:pPr>
      <w:r w:rsidRPr="001B0485">
        <w:rPr>
          <w:rFonts w:ascii="Tahoma" w:hAnsi="Tahoma"/>
          <w:sz w:val="20"/>
        </w:rPr>
        <w:t xml:space="preserve">12.00 </w:t>
      </w:r>
      <w:r w:rsidRPr="001B0485">
        <w:rPr>
          <w:rFonts w:ascii="Tahoma" w:hAnsi="Tahoma"/>
          <w:sz w:val="20"/>
        </w:rPr>
        <w:tab/>
        <w:t xml:space="preserve">Vācu dogu </w:t>
      </w:r>
      <w:r w:rsidR="00C96D4C" w:rsidRPr="001B0485">
        <w:rPr>
          <w:rFonts w:ascii="Tahoma" w:hAnsi="Tahoma"/>
          <w:sz w:val="20"/>
        </w:rPr>
        <w:t>šķirnes suņu demonstrācija</w:t>
      </w:r>
      <w:r w:rsidRPr="001B0485">
        <w:rPr>
          <w:rFonts w:ascii="Tahoma" w:hAnsi="Tahoma"/>
          <w:sz w:val="20"/>
        </w:rPr>
        <w:t xml:space="preserve"> </w:t>
      </w:r>
    </w:p>
    <w:p w:rsidR="00FD4EF6" w:rsidRPr="001B0485" w:rsidRDefault="00C96D4C" w:rsidP="00FD4EF6">
      <w:pPr>
        <w:spacing w:after="0" w:line="240" w:lineRule="auto"/>
        <w:rPr>
          <w:rFonts w:ascii="Tahoma" w:hAnsi="Tahoma"/>
          <w:sz w:val="20"/>
        </w:rPr>
      </w:pPr>
      <w:r w:rsidRPr="001B0485">
        <w:rPr>
          <w:rFonts w:ascii="Tahoma" w:hAnsi="Tahoma"/>
          <w:sz w:val="20"/>
        </w:rPr>
        <w:t xml:space="preserve">12.30 </w:t>
      </w:r>
      <w:r w:rsidRPr="001B0485">
        <w:rPr>
          <w:rFonts w:ascii="Tahoma" w:hAnsi="Tahoma"/>
          <w:sz w:val="20"/>
        </w:rPr>
        <w:tab/>
        <w:t>Latvijas M</w:t>
      </w:r>
      <w:r w:rsidR="00FD4EF6" w:rsidRPr="001B0485">
        <w:rPr>
          <w:rFonts w:ascii="Tahoma" w:hAnsi="Tahoma"/>
          <w:sz w:val="20"/>
        </w:rPr>
        <w:t xml:space="preserve">olosu šķirņu </w:t>
      </w:r>
      <w:r w:rsidRPr="001B0485">
        <w:rPr>
          <w:rFonts w:ascii="Tahoma" w:hAnsi="Tahoma"/>
          <w:sz w:val="20"/>
        </w:rPr>
        <w:t xml:space="preserve">suņu </w:t>
      </w:r>
      <w:r w:rsidR="00FD4EF6" w:rsidRPr="001B0485">
        <w:rPr>
          <w:rFonts w:ascii="Tahoma" w:hAnsi="Tahoma"/>
          <w:sz w:val="20"/>
        </w:rPr>
        <w:t xml:space="preserve">audzētāju kluba </w:t>
      </w:r>
      <w:smartTag w:uri="schemas-tilde-lv/tildestengine" w:element="veidnes">
        <w:smartTagPr>
          <w:attr w:name="text" w:val="prezentācija"/>
          <w:attr w:name="baseform" w:val="prezentācija"/>
          <w:attr w:name="id" w:val="-1"/>
        </w:smartTagPr>
        <w:r w:rsidR="00FD4EF6" w:rsidRPr="001B0485">
          <w:rPr>
            <w:rFonts w:ascii="Tahoma" w:hAnsi="Tahoma"/>
            <w:sz w:val="20"/>
          </w:rPr>
          <w:t>prezentācija</w:t>
        </w:r>
      </w:smartTag>
      <w:r w:rsidR="00FD4EF6" w:rsidRPr="001B0485">
        <w:rPr>
          <w:rFonts w:ascii="Tahoma" w:hAnsi="Tahoma"/>
          <w:sz w:val="20"/>
        </w:rPr>
        <w:t xml:space="preserve"> </w:t>
      </w:r>
    </w:p>
    <w:p w:rsidR="00FD4EF6" w:rsidRPr="001B0485" w:rsidRDefault="00C96D4C" w:rsidP="00FD4EF6">
      <w:pPr>
        <w:spacing w:after="0" w:line="240" w:lineRule="auto"/>
        <w:rPr>
          <w:rFonts w:ascii="Tahoma" w:hAnsi="Tahoma"/>
          <w:sz w:val="20"/>
        </w:rPr>
      </w:pPr>
      <w:r w:rsidRPr="001B0485">
        <w:rPr>
          <w:rFonts w:ascii="Tahoma" w:hAnsi="Tahoma"/>
          <w:sz w:val="20"/>
        </w:rPr>
        <w:t xml:space="preserve">13.00 </w:t>
      </w:r>
      <w:r w:rsidRPr="001B0485">
        <w:rPr>
          <w:rFonts w:ascii="Tahoma" w:hAnsi="Tahoma"/>
          <w:sz w:val="20"/>
        </w:rPr>
        <w:tab/>
        <w:t>Suņu masāžas terapijas demonstrācija, Ogres K</w:t>
      </w:r>
      <w:r w:rsidR="00FD4EF6" w:rsidRPr="001B0485">
        <w:rPr>
          <w:rFonts w:ascii="Tahoma" w:hAnsi="Tahoma"/>
          <w:sz w:val="20"/>
        </w:rPr>
        <w:t xml:space="preserve">inoloģiskais klubs </w:t>
      </w:r>
    </w:p>
    <w:p w:rsidR="00FD4EF6" w:rsidRPr="001B0485" w:rsidRDefault="00C96D4C" w:rsidP="00FD4EF6">
      <w:pPr>
        <w:spacing w:after="0" w:line="240" w:lineRule="auto"/>
        <w:rPr>
          <w:rFonts w:ascii="Tahoma" w:hAnsi="Tahoma"/>
          <w:sz w:val="20"/>
        </w:rPr>
      </w:pPr>
      <w:r w:rsidRPr="001B0485">
        <w:rPr>
          <w:rFonts w:ascii="Tahoma" w:hAnsi="Tahoma"/>
          <w:sz w:val="20"/>
        </w:rPr>
        <w:t xml:space="preserve">13.30 </w:t>
      </w:r>
      <w:r w:rsidRPr="001B0485">
        <w:rPr>
          <w:rFonts w:ascii="Tahoma" w:hAnsi="Tahoma"/>
          <w:sz w:val="20"/>
        </w:rPr>
        <w:tab/>
        <w:t>Latvijas K</w:t>
      </w:r>
      <w:r w:rsidR="00FD4EF6" w:rsidRPr="001B0485">
        <w:rPr>
          <w:rFonts w:ascii="Tahoma" w:hAnsi="Tahoma"/>
          <w:sz w:val="20"/>
        </w:rPr>
        <w:t xml:space="preserve">urtu kluba demonstrācija </w:t>
      </w:r>
    </w:p>
    <w:p w:rsidR="00FD4EF6" w:rsidRPr="001B0485" w:rsidRDefault="00FD4EF6" w:rsidP="00FD4EF6">
      <w:pPr>
        <w:spacing w:after="0" w:line="240" w:lineRule="auto"/>
        <w:rPr>
          <w:rFonts w:ascii="Tahoma" w:hAnsi="Tahoma"/>
          <w:sz w:val="20"/>
        </w:rPr>
      </w:pPr>
      <w:r w:rsidRPr="001B0485">
        <w:rPr>
          <w:rFonts w:ascii="Tahoma" w:hAnsi="Tahoma"/>
          <w:sz w:val="20"/>
        </w:rPr>
        <w:t xml:space="preserve">14.00 </w:t>
      </w:r>
      <w:r w:rsidRPr="001B0485">
        <w:rPr>
          <w:rFonts w:ascii="Tahoma" w:hAnsi="Tahoma"/>
          <w:sz w:val="20"/>
        </w:rPr>
        <w:tab/>
        <w:t>Latvi</w:t>
      </w:r>
      <w:r w:rsidR="00C96D4C" w:rsidRPr="001B0485">
        <w:rPr>
          <w:rFonts w:ascii="Tahoma" w:hAnsi="Tahoma"/>
          <w:sz w:val="20"/>
        </w:rPr>
        <w:t>jas Š</w:t>
      </w:r>
      <w:r w:rsidRPr="001B0485">
        <w:rPr>
          <w:rFonts w:ascii="Tahoma" w:hAnsi="Tahoma"/>
          <w:sz w:val="20"/>
        </w:rPr>
        <w:t xml:space="preserve">nauceru kluba </w:t>
      </w:r>
      <w:r w:rsidR="00C96D4C" w:rsidRPr="001B0485">
        <w:rPr>
          <w:rFonts w:ascii="Tahoma" w:hAnsi="Tahoma"/>
          <w:sz w:val="20"/>
        </w:rPr>
        <w:t>šķirnes suņu demonstrācija</w:t>
      </w:r>
      <w:r w:rsidRPr="001B0485">
        <w:rPr>
          <w:rFonts w:ascii="Tahoma" w:hAnsi="Tahoma"/>
          <w:sz w:val="20"/>
        </w:rPr>
        <w:t xml:space="preserve"> </w:t>
      </w:r>
    </w:p>
    <w:p w:rsidR="00FD4EF6" w:rsidRPr="001B0485" w:rsidRDefault="00C96D4C" w:rsidP="00EA3855">
      <w:pPr>
        <w:spacing w:after="0" w:line="240" w:lineRule="auto"/>
        <w:rPr>
          <w:rFonts w:ascii="Tahoma" w:hAnsi="Tahoma"/>
          <w:color w:val="548DD4"/>
          <w:sz w:val="20"/>
        </w:rPr>
      </w:pPr>
      <w:r w:rsidRPr="001B0485">
        <w:rPr>
          <w:rFonts w:ascii="Tahoma" w:hAnsi="Tahoma"/>
          <w:sz w:val="20"/>
        </w:rPr>
        <w:t xml:space="preserve">14.30 </w:t>
      </w:r>
      <w:r w:rsidRPr="001B0485">
        <w:rPr>
          <w:rFonts w:ascii="Tahoma" w:hAnsi="Tahoma"/>
          <w:sz w:val="20"/>
        </w:rPr>
        <w:tab/>
        <w:t>Latvijas labradoru-retrīveru šķirnes suņu audzētāju kluba demonstrācija</w:t>
      </w:r>
      <w:r w:rsidRPr="001B0485">
        <w:rPr>
          <w:rFonts w:ascii="Tahoma" w:hAnsi="Tahoma"/>
          <w:color w:val="548DD4"/>
          <w:sz w:val="20"/>
        </w:rPr>
        <w:t xml:space="preserve"> </w:t>
      </w:r>
    </w:p>
    <w:p w:rsidR="00C96D4C" w:rsidRPr="001B0485" w:rsidRDefault="00C96D4C" w:rsidP="00EA3855">
      <w:pPr>
        <w:spacing w:after="0" w:line="240" w:lineRule="auto"/>
        <w:rPr>
          <w:rFonts w:ascii="Tahoma" w:hAnsi="Tahoma"/>
          <w:color w:val="548DD4"/>
          <w:sz w:val="20"/>
        </w:rPr>
      </w:pP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B0485">
        <w:rPr>
          <w:rFonts w:ascii="Tahoma" w:hAnsi="Tahoma" w:cs="Tahoma"/>
          <w:b/>
          <w:sz w:val="20"/>
          <w:szCs w:val="20"/>
        </w:rPr>
        <w:t xml:space="preserve">Halle Nr. 2, kaķu </w:t>
      </w:r>
      <w:r w:rsidR="00383C54" w:rsidRPr="001B0485">
        <w:rPr>
          <w:rFonts w:ascii="Tahoma" w:hAnsi="Tahoma" w:cs="Tahoma"/>
          <w:b/>
          <w:sz w:val="20"/>
          <w:szCs w:val="20"/>
        </w:rPr>
        <w:t>areāls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11.30 </w:t>
      </w:r>
      <w:r w:rsidRPr="001B0485">
        <w:rPr>
          <w:rFonts w:ascii="Tahoma" w:hAnsi="Tahoma" w:cs="Tahoma"/>
          <w:sz w:val="20"/>
          <w:szCs w:val="20"/>
        </w:rPr>
        <w:tab/>
        <w:t>Pieaugušo kaķu WCF rings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12.30 </w:t>
      </w:r>
      <w:r w:rsidRPr="001B0485">
        <w:rPr>
          <w:rFonts w:ascii="Tahoma" w:hAnsi="Tahoma" w:cs="Tahoma"/>
          <w:sz w:val="20"/>
          <w:szCs w:val="20"/>
        </w:rPr>
        <w:tab/>
        <w:t>Kaķēnu un junioru WCF rings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13.30 </w:t>
      </w:r>
      <w:r w:rsidRPr="001B0485">
        <w:rPr>
          <w:rFonts w:ascii="Tahoma" w:hAnsi="Tahoma" w:cs="Tahoma"/>
          <w:sz w:val="20"/>
          <w:szCs w:val="20"/>
        </w:rPr>
        <w:tab/>
        <w:t>Kastrātu WCF rings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14.15 </w:t>
      </w:r>
      <w:r w:rsidRPr="001B0485">
        <w:rPr>
          <w:rFonts w:ascii="Tahoma" w:hAnsi="Tahoma" w:cs="Tahoma"/>
          <w:sz w:val="20"/>
          <w:szCs w:val="20"/>
        </w:rPr>
        <w:tab/>
        <w:t>Pasaules čempionu šovs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>1</w:t>
      </w:r>
      <w:r w:rsidR="00E22157" w:rsidRPr="001B0485">
        <w:rPr>
          <w:rFonts w:ascii="Tahoma" w:hAnsi="Tahoma" w:cs="Tahoma"/>
          <w:sz w:val="20"/>
          <w:szCs w:val="20"/>
        </w:rPr>
        <w:t xml:space="preserve">4.45 </w:t>
      </w:r>
      <w:r w:rsidR="00E22157" w:rsidRPr="001B0485">
        <w:rPr>
          <w:rFonts w:ascii="Tahoma" w:hAnsi="Tahoma" w:cs="Tahoma"/>
          <w:sz w:val="20"/>
          <w:szCs w:val="20"/>
        </w:rPr>
        <w:tab/>
        <w:t>Izstādes noslēgums –</w:t>
      </w:r>
      <w:r w:rsidRPr="001B0485">
        <w:rPr>
          <w:rFonts w:ascii="Tahoma" w:hAnsi="Tahoma" w:cs="Tahoma"/>
          <w:sz w:val="20"/>
          <w:szCs w:val="20"/>
        </w:rPr>
        <w:t xml:space="preserve"> „Best in Show”</w:t>
      </w:r>
    </w:p>
    <w:p w:rsidR="00C237A3" w:rsidRDefault="00C237A3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237A3" w:rsidRPr="00C237A3" w:rsidRDefault="00C237A3" w:rsidP="0095337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237A3">
        <w:rPr>
          <w:rFonts w:ascii="Tahoma" w:hAnsi="Tahoma" w:cs="Tahoma"/>
          <w:b/>
          <w:sz w:val="20"/>
          <w:szCs w:val="20"/>
        </w:rPr>
        <w:t>Halle Nr.</w:t>
      </w:r>
      <w:r w:rsidR="00E22157">
        <w:rPr>
          <w:rFonts w:ascii="Tahoma" w:hAnsi="Tahoma" w:cs="Tahoma"/>
          <w:b/>
          <w:sz w:val="20"/>
          <w:szCs w:val="20"/>
        </w:rPr>
        <w:t xml:space="preserve"> 2, s</w:t>
      </w:r>
      <w:r w:rsidRPr="00C237A3">
        <w:rPr>
          <w:rFonts w:ascii="Tahoma" w:hAnsi="Tahoma" w:cs="Tahoma"/>
          <w:b/>
          <w:sz w:val="20"/>
          <w:szCs w:val="20"/>
        </w:rPr>
        <w:t>emināru zāle Nr.3</w:t>
      </w:r>
    </w:p>
    <w:p w:rsidR="00C237A3" w:rsidRDefault="00474053" w:rsidP="0095337F">
      <w:pPr>
        <w:spacing w:after="0" w:line="240" w:lineRule="auto"/>
        <w:ind w:left="144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12.00</w:t>
      </w:r>
      <w:r>
        <w:rPr>
          <w:rFonts w:ascii="Tahoma" w:hAnsi="Tahoma" w:cs="Tahoma"/>
          <w:sz w:val="20"/>
          <w:szCs w:val="20"/>
        </w:rPr>
        <w:tab/>
        <w:t>Le</w:t>
      </w:r>
      <w:r w:rsidR="00E22157">
        <w:rPr>
          <w:rFonts w:ascii="Tahoma" w:hAnsi="Tahoma" w:cs="Tahoma"/>
          <w:sz w:val="20"/>
          <w:szCs w:val="20"/>
        </w:rPr>
        <w:t>kcija „Atbildīga</w:t>
      </w:r>
      <w:r w:rsidR="00C237A3" w:rsidRPr="00C237A3">
        <w:rPr>
          <w:rFonts w:ascii="Tahoma" w:hAnsi="Tahoma" w:cs="Tahoma"/>
          <w:sz w:val="20"/>
          <w:szCs w:val="20"/>
        </w:rPr>
        <w:t xml:space="preserve"> suņa turēšana </w:t>
      </w:r>
      <w:r w:rsidR="00E22157">
        <w:rPr>
          <w:rFonts w:ascii="Tahoma" w:hAnsi="Tahoma" w:cs="Tahoma"/>
          <w:sz w:val="20"/>
          <w:szCs w:val="20"/>
        </w:rPr>
        <w:t>atbilstoši labturības prasībām”</w:t>
      </w:r>
      <w:r w:rsidR="00C237A3" w:rsidRPr="00C237A3">
        <w:rPr>
          <w:rFonts w:ascii="Tahoma" w:hAnsi="Tahoma" w:cs="Tahoma"/>
          <w:sz w:val="20"/>
          <w:szCs w:val="20"/>
        </w:rPr>
        <w:br/>
        <w:t>Lektore: veterinārmedicīnas maģistre B.</w:t>
      </w:r>
      <w:r w:rsidR="00E22157">
        <w:rPr>
          <w:rFonts w:ascii="Tahoma" w:hAnsi="Tahoma" w:cs="Tahoma"/>
          <w:sz w:val="20"/>
          <w:szCs w:val="20"/>
        </w:rPr>
        <w:t xml:space="preserve"> </w:t>
      </w:r>
      <w:r w:rsidR="00C237A3" w:rsidRPr="00C237A3">
        <w:rPr>
          <w:rFonts w:ascii="Tahoma" w:hAnsi="Tahoma" w:cs="Tahoma"/>
          <w:sz w:val="20"/>
          <w:szCs w:val="20"/>
        </w:rPr>
        <w:t>Rumba</w:t>
      </w:r>
    </w:p>
    <w:p w:rsidR="00C237A3" w:rsidRDefault="00474053" w:rsidP="0095337F">
      <w:pPr>
        <w:spacing w:after="0" w:line="240" w:lineRule="auto"/>
        <w:ind w:left="1440" w:hanging="1440"/>
        <w:rPr>
          <w:rFonts w:ascii="Tahoma" w:hAnsi="Tahoma" w:cs="Tahoma"/>
          <w:sz w:val="20"/>
          <w:szCs w:val="20"/>
        </w:rPr>
      </w:pPr>
      <w:r w:rsidRPr="00C237A3">
        <w:rPr>
          <w:rFonts w:ascii="Tahoma" w:hAnsi="Tahoma" w:cs="Tahoma"/>
          <w:sz w:val="20"/>
          <w:szCs w:val="20"/>
        </w:rPr>
        <w:t>13.00</w:t>
      </w:r>
      <w:r>
        <w:rPr>
          <w:rFonts w:ascii="Tahoma" w:hAnsi="Tahoma" w:cs="Tahoma"/>
          <w:sz w:val="20"/>
          <w:szCs w:val="20"/>
        </w:rPr>
        <w:tab/>
      </w:r>
      <w:r w:rsidRPr="00C237A3">
        <w:rPr>
          <w:rFonts w:ascii="Tahoma" w:hAnsi="Tahoma" w:cs="Tahoma"/>
          <w:sz w:val="20"/>
          <w:szCs w:val="20"/>
        </w:rPr>
        <w:t>Lekcija „Kanisterapija – lielisks rehabilitācijas veids cilvēkiem ar īpašām vajadzībām”</w:t>
      </w:r>
      <w:r w:rsidRPr="00C237A3">
        <w:rPr>
          <w:rFonts w:ascii="Tahoma" w:hAnsi="Tahoma" w:cs="Tahoma"/>
          <w:sz w:val="20"/>
          <w:szCs w:val="20"/>
        </w:rPr>
        <w:br/>
        <w:t>Lektore: sertificēta kanisterapijas speciāliste I.</w:t>
      </w:r>
      <w:r w:rsidR="00E22157">
        <w:rPr>
          <w:rFonts w:ascii="Tahoma" w:hAnsi="Tahoma" w:cs="Tahoma"/>
          <w:sz w:val="20"/>
          <w:szCs w:val="20"/>
        </w:rPr>
        <w:t xml:space="preserve"> </w:t>
      </w:r>
      <w:r w:rsidRPr="00C237A3">
        <w:rPr>
          <w:rFonts w:ascii="Tahoma" w:hAnsi="Tahoma" w:cs="Tahoma"/>
          <w:sz w:val="20"/>
          <w:szCs w:val="20"/>
        </w:rPr>
        <w:t>Tihomirova</w:t>
      </w:r>
    </w:p>
    <w:p w:rsidR="00C237A3" w:rsidRDefault="00C237A3" w:rsidP="0047405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A3855" w:rsidRPr="00320FE8" w:rsidRDefault="00EA3855" w:rsidP="00320FE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320FE8">
        <w:rPr>
          <w:rFonts w:ascii="Tahoma" w:hAnsi="Tahoma" w:cs="Tahoma"/>
          <w:b/>
          <w:sz w:val="24"/>
          <w:szCs w:val="24"/>
          <w:u w:val="single"/>
        </w:rPr>
        <w:t>Svētdien, 31. martā</w:t>
      </w:r>
    </w:p>
    <w:p w:rsidR="00320FE8" w:rsidRPr="00320FE8" w:rsidRDefault="00320FE8" w:rsidP="00320FE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305EF">
        <w:rPr>
          <w:rFonts w:ascii="Tahoma" w:hAnsi="Tahoma" w:cs="Tahoma"/>
          <w:b/>
          <w:sz w:val="20"/>
          <w:szCs w:val="20"/>
        </w:rPr>
        <w:t>Halle Nr.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305EF">
        <w:rPr>
          <w:rFonts w:ascii="Tahoma" w:hAnsi="Tahoma" w:cs="Tahoma"/>
          <w:b/>
          <w:sz w:val="20"/>
          <w:szCs w:val="20"/>
        </w:rPr>
        <w:t>1, Sporta aktivitāšu laukums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10.00–</w:t>
      </w:r>
      <w:r w:rsidRPr="004305EF">
        <w:rPr>
          <w:rFonts w:ascii="Tahoma" w:hAnsi="Tahoma" w:cs="Tahoma"/>
          <w:sz w:val="20"/>
          <w:szCs w:val="20"/>
        </w:rPr>
        <w:t>15.00 Starptautiskās sacensības suņu paklausībā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15.00–</w:t>
      </w:r>
      <w:r w:rsidRPr="004305EF">
        <w:rPr>
          <w:rFonts w:ascii="Tahoma" w:hAnsi="Tahoma" w:cs="Tahoma"/>
          <w:sz w:val="20"/>
          <w:szCs w:val="20"/>
        </w:rPr>
        <w:t xml:space="preserve">18.00 Nacionālās adžiliti sacensības 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305EF">
        <w:rPr>
          <w:rFonts w:ascii="Tahoma" w:hAnsi="Tahoma" w:cs="Tahoma"/>
          <w:b/>
          <w:sz w:val="20"/>
          <w:szCs w:val="20"/>
        </w:rPr>
        <w:t>Halle Nr.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305EF">
        <w:rPr>
          <w:rFonts w:ascii="Tahoma" w:hAnsi="Tahoma" w:cs="Tahoma"/>
          <w:b/>
          <w:sz w:val="20"/>
          <w:szCs w:val="20"/>
        </w:rPr>
        <w:t>1, Dz</w:t>
      </w:r>
      <w:r>
        <w:rPr>
          <w:rFonts w:ascii="Tahoma" w:hAnsi="Tahoma" w:cs="Tahoma"/>
          <w:b/>
          <w:sz w:val="20"/>
          <w:szCs w:val="20"/>
        </w:rPr>
        <w:t>īvnieku un bērnu socializācijas</w:t>
      </w:r>
      <w:r w:rsidRPr="004305EF">
        <w:rPr>
          <w:rFonts w:ascii="Tahoma" w:hAnsi="Tahoma" w:cs="Tahoma"/>
          <w:b/>
          <w:sz w:val="20"/>
          <w:szCs w:val="20"/>
        </w:rPr>
        <w:t xml:space="preserve"> laukums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10.00–</w:t>
      </w:r>
      <w:r w:rsidRPr="004305EF">
        <w:rPr>
          <w:rFonts w:ascii="Tahoma" w:hAnsi="Tahoma" w:cs="Tahoma"/>
          <w:sz w:val="20"/>
          <w:szCs w:val="20"/>
        </w:rPr>
        <w:t xml:space="preserve">12.00 </w:t>
      </w:r>
      <w:r w:rsidRPr="004305EF">
        <w:rPr>
          <w:rFonts w:ascii="Tahoma" w:hAnsi="Tahoma" w:cs="Tahoma"/>
          <w:sz w:val="20"/>
          <w:szCs w:val="20"/>
        </w:rPr>
        <w:tab/>
        <w:t>Kanisterapija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12.00</w:t>
      </w:r>
      <w:r w:rsidRPr="004305EF">
        <w:rPr>
          <w:rFonts w:ascii="Tahoma" w:hAnsi="Tahoma" w:cs="Tahoma"/>
          <w:sz w:val="20"/>
          <w:szCs w:val="20"/>
        </w:rPr>
        <w:t xml:space="preserve">–12.30 </w:t>
      </w:r>
      <w:r w:rsidRPr="004305EF">
        <w:rPr>
          <w:rFonts w:ascii="Tahoma" w:hAnsi="Tahoma" w:cs="Tahoma"/>
          <w:sz w:val="20"/>
          <w:szCs w:val="20"/>
        </w:rPr>
        <w:tab/>
        <w:t>Salona „</w:t>
      </w:r>
      <w:r>
        <w:rPr>
          <w:rFonts w:ascii="Tahoma" w:hAnsi="Tahoma" w:cs="Tahoma"/>
          <w:sz w:val="20"/>
          <w:szCs w:val="20"/>
        </w:rPr>
        <w:t>Ļusi un Oļ</w:t>
      </w:r>
      <w:r w:rsidRPr="004305EF">
        <w:rPr>
          <w:rFonts w:ascii="Tahoma" w:hAnsi="Tahoma" w:cs="Tahoma"/>
          <w:sz w:val="20"/>
          <w:szCs w:val="20"/>
        </w:rPr>
        <w:t>si” suņu modes skate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12.30–</w:t>
      </w:r>
      <w:r w:rsidRPr="004305EF">
        <w:rPr>
          <w:rFonts w:ascii="Tahoma" w:hAnsi="Tahoma" w:cs="Tahoma"/>
          <w:sz w:val="20"/>
          <w:szCs w:val="20"/>
        </w:rPr>
        <w:t>13.00</w:t>
      </w:r>
      <w:r w:rsidRPr="004305EF">
        <w:rPr>
          <w:rFonts w:ascii="Tahoma" w:hAnsi="Tahoma" w:cs="Tahoma"/>
          <w:sz w:val="20"/>
          <w:szCs w:val="20"/>
        </w:rPr>
        <w:tab/>
        <w:t>Valsts robežsardzes suņu paraugdemonstrējumi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13.00–</w:t>
      </w:r>
      <w:r w:rsidRPr="004305EF">
        <w:rPr>
          <w:rFonts w:ascii="Tahoma" w:hAnsi="Tahoma" w:cs="Tahoma"/>
          <w:sz w:val="20"/>
          <w:szCs w:val="20"/>
        </w:rPr>
        <w:t xml:space="preserve">13.30 </w:t>
      </w:r>
      <w:r w:rsidRPr="004305EF">
        <w:rPr>
          <w:rFonts w:ascii="Tahoma" w:hAnsi="Tahoma" w:cs="Tahoma"/>
          <w:sz w:val="20"/>
          <w:szCs w:val="20"/>
        </w:rPr>
        <w:tab/>
        <w:t>Rīgas cirka priekšnesumi</w:t>
      </w:r>
    </w:p>
    <w:p w:rsidR="00EA3855" w:rsidRPr="004305EF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13.00–</w:t>
      </w:r>
      <w:r w:rsidRPr="004305EF">
        <w:rPr>
          <w:rFonts w:ascii="Tahoma" w:hAnsi="Tahoma" w:cs="Tahoma"/>
          <w:sz w:val="20"/>
          <w:szCs w:val="20"/>
        </w:rPr>
        <w:t xml:space="preserve">16.00 </w:t>
      </w:r>
      <w:r w:rsidRPr="004305EF">
        <w:rPr>
          <w:rFonts w:ascii="Tahoma" w:hAnsi="Tahoma" w:cs="Tahoma"/>
          <w:sz w:val="20"/>
          <w:szCs w:val="20"/>
        </w:rPr>
        <w:tab/>
        <w:t xml:space="preserve">Robina olimpiāde </w:t>
      </w:r>
    </w:p>
    <w:p w:rsidR="00EA3855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16.00</w:t>
      </w:r>
      <w:r w:rsidRPr="004305EF">
        <w:rPr>
          <w:rFonts w:ascii="Tahoma" w:hAnsi="Tahoma" w:cs="Tahoma"/>
          <w:sz w:val="20"/>
          <w:szCs w:val="20"/>
        </w:rPr>
        <w:t xml:space="preserve">–17.00 </w:t>
      </w:r>
      <w:r w:rsidRPr="004305EF">
        <w:rPr>
          <w:rFonts w:ascii="Tahoma" w:hAnsi="Tahoma" w:cs="Tahoma"/>
          <w:sz w:val="20"/>
          <w:szCs w:val="20"/>
        </w:rPr>
        <w:tab/>
        <w:t>Suņu paklausības elementu demonstrējumi</w:t>
      </w:r>
    </w:p>
    <w:p w:rsidR="00C237A3" w:rsidRDefault="00C237A3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237A3" w:rsidRPr="001B0485" w:rsidRDefault="00C237A3" w:rsidP="00C237A3">
      <w:pPr>
        <w:spacing w:after="0" w:line="240" w:lineRule="auto"/>
        <w:rPr>
          <w:rFonts w:ascii="Tahoma" w:hAnsi="Tahoma"/>
          <w:sz w:val="20"/>
        </w:rPr>
      </w:pPr>
      <w:r w:rsidRPr="001B0485">
        <w:rPr>
          <w:rFonts w:ascii="Tahoma" w:hAnsi="Tahoma" w:cs="Tahoma"/>
          <w:b/>
          <w:sz w:val="20"/>
          <w:szCs w:val="20"/>
        </w:rPr>
        <w:t>Halle Nr. 2, skatuve</w:t>
      </w:r>
    </w:p>
    <w:p w:rsidR="00C237A3" w:rsidRPr="001B0485" w:rsidRDefault="00130EAE" w:rsidP="00C237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11.00 </w:t>
      </w:r>
      <w:r w:rsidRPr="001B0485">
        <w:rPr>
          <w:rFonts w:ascii="Tahoma" w:hAnsi="Tahoma" w:cs="Tahoma"/>
          <w:sz w:val="20"/>
          <w:szCs w:val="20"/>
        </w:rPr>
        <w:tab/>
        <w:t>Terjeru šķirnes suņu</w:t>
      </w:r>
      <w:r w:rsidR="00C237A3" w:rsidRPr="001B0485">
        <w:rPr>
          <w:rFonts w:ascii="Tahoma" w:hAnsi="Tahoma" w:cs="Tahoma"/>
          <w:sz w:val="20"/>
          <w:szCs w:val="20"/>
        </w:rPr>
        <w:t xml:space="preserve"> demonstrācija</w:t>
      </w:r>
    </w:p>
    <w:p w:rsidR="00C237A3" w:rsidRPr="001B0485" w:rsidRDefault="00C237A3" w:rsidP="00C237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11.30 </w:t>
      </w:r>
      <w:r w:rsidRPr="001B0485">
        <w:rPr>
          <w:rFonts w:ascii="Tahoma" w:hAnsi="Tahoma" w:cs="Tahoma"/>
          <w:sz w:val="20"/>
          <w:szCs w:val="20"/>
        </w:rPr>
        <w:tab/>
        <w:t xml:space="preserve">Takšu un medību terjeru </w:t>
      </w:r>
      <w:r w:rsidR="00130EAE" w:rsidRPr="001B0485">
        <w:rPr>
          <w:rFonts w:ascii="Tahoma" w:hAnsi="Tahoma" w:cs="Tahoma"/>
          <w:sz w:val="20"/>
          <w:szCs w:val="20"/>
        </w:rPr>
        <w:t xml:space="preserve">šķirnes suņu </w:t>
      </w:r>
      <w:r w:rsidRPr="001B0485">
        <w:rPr>
          <w:rFonts w:ascii="Tahoma" w:hAnsi="Tahoma" w:cs="Tahoma"/>
          <w:sz w:val="20"/>
          <w:szCs w:val="20"/>
        </w:rPr>
        <w:t>demonstrācija</w:t>
      </w:r>
    </w:p>
    <w:p w:rsidR="00C237A3" w:rsidRPr="001B0485" w:rsidRDefault="00C237A3" w:rsidP="00C237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12.00 </w:t>
      </w:r>
      <w:r w:rsidRPr="001B0485">
        <w:rPr>
          <w:rFonts w:ascii="Tahoma" w:hAnsi="Tahoma" w:cs="Tahoma"/>
          <w:sz w:val="20"/>
          <w:szCs w:val="20"/>
        </w:rPr>
        <w:tab/>
        <w:t xml:space="preserve">Latvijas medību </w:t>
      </w:r>
      <w:r w:rsidR="00130EAE" w:rsidRPr="001B0485">
        <w:rPr>
          <w:rFonts w:ascii="Tahoma" w:hAnsi="Tahoma" w:cs="Tahoma"/>
          <w:sz w:val="20"/>
          <w:szCs w:val="20"/>
        </w:rPr>
        <w:t>šķirnes suņu</w:t>
      </w:r>
      <w:r w:rsidRPr="001B0485">
        <w:rPr>
          <w:rFonts w:ascii="Tahoma" w:hAnsi="Tahoma" w:cs="Tahoma"/>
          <w:sz w:val="20"/>
          <w:szCs w:val="20"/>
        </w:rPr>
        <w:t xml:space="preserve"> dem</w:t>
      </w:r>
      <w:r w:rsidR="00130EAE" w:rsidRPr="001B0485">
        <w:rPr>
          <w:rFonts w:ascii="Tahoma" w:hAnsi="Tahoma" w:cs="Tahoma"/>
          <w:sz w:val="20"/>
          <w:szCs w:val="20"/>
        </w:rPr>
        <w:t>onstrācija</w:t>
      </w:r>
    </w:p>
    <w:p w:rsidR="00C237A3" w:rsidRPr="001B0485" w:rsidRDefault="00130EAE" w:rsidP="00C237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>12.30</w:t>
      </w:r>
      <w:r w:rsidRPr="001B0485">
        <w:rPr>
          <w:rFonts w:ascii="Tahoma" w:hAnsi="Tahoma" w:cs="Tahoma"/>
          <w:sz w:val="20"/>
          <w:szCs w:val="20"/>
        </w:rPr>
        <w:tab/>
        <w:t>Nacionālā Čau</w:t>
      </w:r>
      <w:r w:rsidR="00C237A3" w:rsidRPr="001B0485">
        <w:rPr>
          <w:rFonts w:ascii="Tahoma" w:hAnsi="Tahoma" w:cs="Tahoma"/>
          <w:sz w:val="20"/>
          <w:szCs w:val="20"/>
        </w:rPr>
        <w:t>čau un primitīvo</w:t>
      </w:r>
      <w:r w:rsidRPr="001B0485">
        <w:rPr>
          <w:rFonts w:ascii="Tahoma" w:hAnsi="Tahoma" w:cs="Tahoma"/>
          <w:sz w:val="20"/>
          <w:szCs w:val="20"/>
        </w:rPr>
        <w:t xml:space="preserve"> suņu šķirņu kluba demonstrācija</w:t>
      </w:r>
      <w:r w:rsidR="00C237A3" w:rsidRPr="001B0485">
        <w:rPr>
          <w:rFonts w:ascii="Tahoma" w:hAnsi="Tahoma" w:cs="Tahoma"/>
          <w:sz w:val="20"/>
          <w:szCs w:val="20"/>
        </w:rPr>
        <w:t xml:space="preserve"> </w:t>
      </w:r>
    </w:p>
    <w:p w:rsidR="00C237A3" w:rsidRPr="001B0485" w:rsidRDefault="00C237A3" w:rsidP="00C237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13.00 </w:t>
      </w:r>
      <w:r w:rsidRPr="001B0485">
        <w:rPr>
          <w:rFonts w:ascii="Tahoma" w:hAnsi="Tahoma" w:cs="Tahoma"/>
          <w:sz w:val="20"/>
          <w:szCs w:val="20"/>
        </w:rPr>
        <w:tab/>
        <w:t xml:space="preserve">Firmas „Imperial Dream” šovs </w:t>
      </w:r>
    </w:p>
    <w:p w:rsidR="00C237A3" w:rsidRPr="001B0485" w:rsidRDefault="00C237A3" w:rsidP="00C237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13.30 </w:t>
      </w:r>
      <w:r w:rsidRPr="001B0485">
        <w:rPr>
          <w:rFonts w:ascii="Tahoma" w:hAnsi="Tahoma" w:cs="Tahoma"/>
          <w:sz w:val="20"/>
          <w:szCs w:val="20"/>
        </w:rPr>
        <w:tab/>
      </w:r>
      <w:r w:rsidR="00130EAE" w:rsidRPr="001B0485">
        <w:rPr>
          <w:rFonts w:ascii="Tahoma" w:hAnsi="Tahoma" w:cs="Tahoma"/>
          <w:sz w:val="20"/>
          <w:szCs w:val="20"/>
        </w:rPr>
        <w:t>Latvijas Mopšu kluba šķirnes suņu demonstrācija</w:t>
      </w:r>
    </w:p>
    <w:p w:rsidR="00C237A3" w:rsidRPr="001B0485" w:rsidRDefault="00C237A3" w:rsidP="00C237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14.00 </w:t>
      </w:r>
      <w:r w:rsidRPr="001B0485">
        <w:rPr>
          <w:rFonts w:ascii="Tahoma" w:hAnsi="Tahoma" w:cs="Tahoma"/>
          <w:sz w:val="20"/>
          <w:szCs w:val="20"/>
        </w:rPr>
        <w:tab/>
      </w:r>
      <w:r w:rsidR="00130EAE" w:rsidRPr="001B0485">
        <w:rPr>
          <w:rFonts w:ascii="Tahoma" w:hAnsi="Tahoma" w:cs="Tahoma"/>
          <w:sz w:val="20"/>
          <w:szCs w:val="20"/>
        </w:rPr>
        <w:t>Latvijas Dekoratīvo suņu kluba šķirnes suņu demonstrācija</w:t>
      </w:r>
    </w:p>
    <w:p w:rsidR="00C237A3" w:rsidRPr="001B0485" w:rsidRDefault="00C237A3" w:rsidP="00C237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14.30 </w:t>
      </w:r>
      <w:r w:rsidRPr="001B0485">
        <w:rPr>
          <w:rFonts w:ascii="Tahoma" w:hAnsi="Tahoma" w:cs="Tahoma"/>
          <w:sz w:val="20"/>
          <w:szCs w:val="20"/>
        </w:rPr>
        <w:tab/>
        <w:t>Pekiniešu un j</w:t>
      </w:r>
      <w:r w:rsidR="00130EAE" w:rsidRPr="001B0485">
        <w:rPr>
          <w:rFonts w:ascii="Tahoma" w:hAnsi="Tahoma" w:cs="Tahoma"/>
          <w:sz w:val="20"/>
          <w:szCs w:val="20"/>
        </w:rPr>
        <w:t>apāņu hinu šķirnes suņu demonstrācija</w:t>
      </w:r>
      <w:r w:rsidRPr="001B0485">
        <w:rPr>
          <w:rFonts w:ascii="Tahoma" w:hAnsi="Tahoma" w:cs="Tahoma"/>
          <w:sz w:val="20"/>
          <w:szCs w:val="20"/>
        </w:rPr>
        <w:t xml:space="preserve"> </w:t>
      </w:r>
    </w:p>
    <w:p w:rsidR="00C237A3" w:rsidRPr="001B0485" w:rsidRDefault="00C237A3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B0485">
        <w:rPr>
          <w:rFonts w:ascii="Tahoma" w:hAnsi="Tahoma" w:cs="Tahoma"/>
          <w:b/>
          <w:sz w:val="20"/>
          <w:szCs w:val="20"/>
        </w:rPr>
        <w:t xml:space="preserve">Halle Nr. 2, kaķu </w:t>
      </w:r>
      <w:r w:rsidR="00383C54" w:rsidRPr="001B0485">
        <w:rPr>
          <w:rFonts w:ascii="Tahoma" w:hAnsi="Tahoma" w:cs="Tahoma"/>
          <w:b/>
          <w:sz w:val="20"/>
          <w:szCs w:val="20"/>
        </w:rPr>
        <w:t>areāls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11.30 </w:t>
      </w:r>
      <w:r w:rsidRPr="001B0485">
        <w:rPr>
          <w:rFonts w:ascii="Tahoma" w:hAnsi="Tahoma" w:cs="Tahoma"/>
          <w:sz w:val="20"/>
          <w:szCs w:val="20"/>
        </w:rPr>
        <w:tab/>
        <w:t>Skotu straitu specializētais šovs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>11.50</w:t>
      </w:r>
      <w:r w:rsidRPr="001B0485">
        <w:rPr>
          <w:rFonts w:ascii="Tahoma" w:hAnsi="Tahoma" w:cs="Tahoma"/>
          <w:sz w:val="20"/>
          <w:szCs w:val="20"/>
        </w:rPr>
        <w:tab/>
        <w:t xml:space="preserve"> Kaķēnu un junioru WCF rings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>12.30</w:t>
      </w:r>
      <w:r w:rsidRPr="001B0485">
        <w:rPr>
          <w:rFonts w:ascii="Tahoma" w:hAnsi="Tahoma" w:cs="Tahoma"/>
          <w:sz w:val="20"/>
          <w:szCs w:val="20"/>
        </w:rPr>
        <w:tab/>
        <w:t xml:space="preserve"> Menas jenotveidīgo kaķu specializētais šovs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12.50 </w:t>
      </w:r>
      <w:r w:rsidRPr="001B0485">
        <w:rPr>
          <w:rFonts w:ascii="Tahoma" w:hAnsi="Tahoma" w:cs="Tahoma"/>
          <w:sz w:val="20"/>
          <w:szCs w:val="20"/>
        </w:rPr>
        <w:tab/>
        <w:t xml:space="preserve"> Pieaugušo kaķu WCF šovs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>13.30</w:t>
      </w:r>
      <w:r w:rsidRPr="001B0485">
        <w:rPr>
          <w:rFonts w:ascii="Tahoma" w:hAnsi="Tahoma" w:cs="Tahoma"/>
          <w:sz w:val="20"/>
          <w:szCs w:val="20"/>
        </w:rPr>
        <w:tab/>
        <w:t xml:space="preserve"> </w:t>
      </w:r>
      <w:r w:rsidR="00130EAE" w:rsidRPr="001B0485">
        <w:rPr>
          <w:rFonts w:ascii="Tahoma" w:hAnsi="Tahoma" w:cs="Tahoma"/>
          <w:sz w:val="20"/>
          <w:szCs w:val="20"/>
        </w:rPr>
        <w:t>„</w:t>
      </w:r>
      <w:r w:rsidRPr="001B0485">
        <w:rPr>
          <w:rFonts w:ascii="Tahoma" w:hAnsi="Tahoma" w:cs="Tahoma"/>
          <w:sz w:val="20"/>
          <w:szCs w:val="20"/>
        </w:rPr>
        <w:t>Musturoto</w:t>
      </w:r>
      <w:r w:rsidR="00130EAE" w:rsidRPr="001B0485">
        <w:rPr>
          <w:rFonts w:ascii="Tahoma" w:hAnsi="Tahoma" w:cs="Tahoma"/>
          <w:sz w:val="20"/>
          <w:szCs w:val="20"/>
        </w:rPr>
        <w:t>”</w:t>
      </w:r>
      <w:r w:rsidRPr="001B0485">
        <w:rPr>
          <w:rFonts w:ascii="Tahoma" w:hAnsi="Tahoma" w:cs="Tahoma"/>
          <w:sz w:val="20"/>
          <w:szCs w:val="20"/>
        </w:rPr>
        <w:t xml:space="preserve"> kaķu šovs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14.00 </w:t>
      </w:r>
      <w:r w:rsidRPr="001B0485">
        <w:rPr>
          <w:rFonts w:ascii="Tahoma" w:hAnsi="Tahoma" w:cs="Tahoma"/>
          <w:sz w:val="20"/>
          <w:szCs w:val="20"/>
        </w:rPr>
        <w:tab/>
        <w:t xml:space="preserve"> Zilacaino kaķu šovs</w:t>
      </w:r>
    </w:p>
    <w:p w:rsidR="0009770D" w:rsidRPr="001B0485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 xml:space="preserve">14.20 </w:t>
      </w:r>
      <w:r w:rsidRPr="001B0485">
        <w:rPr>
          <w:rFonts w:ascii="Tahoma" w:hAnsi="Tahoma" w:cs="Tahoma"/>
          <w:sz w:val="20"/>
          <w:szCs w:val="20"/>
        </w:rPr>
        <w:tab/>
        <w:t>„TOP KAĶIS 2012” apbalvošana</w:t>
      </w:r>
    </w:p>
    <w:p w:rsidR="0009770D" w:rsidRDefault="0009770D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B0485">
        <w:rPr>
          <w:rFonts w:ascii="Tahoma" w:hAnsi="Tahoma" w:cs="Tahoma"/>
          <w:sz w:val="20"/>
          <w:szCs w:val="20"/>
        </w:rPr>
        <w:t>15.00</w:t>
      </w:r>
      <w:r w:rsidRPr="001B0485">
        <w:rPr>
          <w:rFonts w:ascii="Tahoma" w:hAnsi="Tahoma" w:cs="Tahoma"/>
          <w:sz w:val="20"/>
          <w:szCs w:val="20"/>
        </w:rPr>
        <w:tab/>
        <w:t xml:space="preserve"> Noslēguma konkurss „Best in Show”</w:t>
      </w:r>
    </w:p>
    <w:p w:rsidR="0095337F" w:rsidRDefault="0095337F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337F" w:rsidRPr="00C237A3" w:rsidRDefault="0095337F" w:rsidP="0095337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237A3">
        <w:rPr>
          <w:rFonts w:ascii="Tahoma" w:hAnsi="Tahoma" w:cs="Tahoma"/>
          <w:b/>
          <w:sz w:val="20"/>
          <w:szCs w:val="20"/>
        </w:rPr>
        <w:t>Halle Nr.</w:t>
      </w:r>
      <w:r w:rsidR="00130EAE">
        <w:rPr>
          <w:rFonts w:ascii="Tahoma" w:hAnsi="Tahoma" w:cs="Tahoma"/>
          <w:b/>
          <w:sz w:val="20"/>
          <w:szCs w:val="20"/>
        </w:rPr>
        <w:t xml:space="preserve"> 2, s</w:t>
      </w:r>
      <w:r w:rsidRPr="00C237A3">
        <w:rPr>
          <w:rFonts w:ascii="Tahoma" w:hAnsi="Tahoma" w:cs="Tahoma"/>
          <w:b/>
          <w:sz w:val="20"/>
          <w:szCs w:val="20"/>
        </w:rPr>
        <w:t>emināru zāle Nr.</w:t>
      </w:r>
      <w:r w:rsidR="00130EAE">
        <w:rPr>
          <w:rFonts w:ascii="Tahoma" w:hAnsi="Tahoma" w:cs="Tahoma"/>
          <w:b/>
          <w:sz w:val="20"/>
          <w:szCs w:val="20"/>
        </w:rPr>
        <w:t xml:space="preserve"> </w:t>
      </w:r>
      <w:r w:rsidRPr="00C237A3">
        <w:rPr>
          <w:rFonts w:ascii="Tahoma" w:hAnsi="Tahoma" w:cs="Tahoma"/>
          <w:b/>
          <w:sz w:val="20"/>
          <w:szCs w:val="20"/>
        </w:rPr>
        <w:t>3</w:t>
      </w:r>
    </w:p>
    <w:p w:rsidR="0095337F" w:rsidRDefault="0095337F" w:rsidP="0095337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13.00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Lekcija</w:t>
      </w:r>
      <w:r w:rsidRPr="0095337F">
        <w:rPr>
          <w:rFonts w:ascii="Tahoma" w:hAnsi="Tahoma" w:cs="Tahoma"/>
          <w:sz w:val="20"/>
          <w:szCs w:val="20"/>
        </w:rPr>
        <w:t xml:space="preserve"> „Dari kopā ar suni, dari kā mēs! Aizraujošākie suņu sporta veidi un iespējas</w:t>
      </w:r>
    </w:p>
    <w:p w:rsidR="00215BC3" w:rsidRDefault="00215BC3" w:rsidP="00215BC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Latvijā</w:t>
      </w:r>
      <w:r w:rsidR="0095337F" w:rsidRPr="0095337F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5337F" w:rsidRPr="0095337F" w:rsidRDefault="0095337F" w:rsidP="0095337F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95337F">
        <w:rPr>
          <w:rFonts w:ascii="Tahoma" w:hAnsi="Tahoma" w:cs="Tahoma"/>
          <w:sz w:val="20"/>
          <w:szCs w:val="20"/>
        </w:rPr>
        <w:t>Lektore: suņu sporta instruktore un tiesnese I.</w:t>
      </w:r>
      <w:r w:rsidR="00215BC3">
        <w:rPr>
          <w:rFonts w:ascii="Tahoma" w:hAnsi="Tahoma" w:cs="Tahoma"/>
          <w:sz w:val="20"/>
          <w:szCs w:val="20"/>
        </w:rPr>
        <w:t xml:space="preserve"> Tihomirova</w:t>
      </w:r>
    </w:p>
    <w:p w:rsidR="0095337F" w:rsidRDefault="0095337F" w:rsidP="0095337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337F" w:rsidRPr="0009770D" w:rsidRDefault="0095337F" w:rsidP="000977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A3855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324A8">
        <w:rPr>
          <w:rFonts w:ascii="Tahoma" w:hAnsi="Tahoma" w:cs="Tahoma"/>
          <w:b/>
          <w:sz w:val="20"/>
          <w:szCs w:val="20"/>
        </w:rPr>
        <w:t>Abas dienas ārpusē pie halles</w:t>
      </w:r>
      <w:r>
        <w:rPr>
          <w:rFonts w:ascii="Tahoma" w:hAnsi="Tahoma" w:cs="Tahoma"/>
          <w:sz w:val="20"/>
          <w:szCs w:val="20"/>
        </w:rPr>
        <w:t xml:space="preserve"> </w:t>
      </w:r>
      <w:r w:rsidRPr="00D86E50">
        <w:rPr>
          <w:rFonts w:ascii="Tahoma" w:hAnsi="Tahoma" w:cs="Tahoma"/>
          <w:sz w:val="20"/>
          <w:szCs w:val="20"/>
        </w:rPr>
        <w:t>–</w:t>
      </w:r>
      <w:r w:rsidR="00215BC3">
        <w:rPr>
          <w:rFonts w:ascii="Tahoma" w:hAnsi="Tahoma" w:cs="Tahoma"/>
          <w:sz w:val="20"/>
          <w:szCs w:val="20"/>
        </w:rPr>
        <w:t xml:space="preserve"> izjādes ar zirgiem</w:t>
      </w:r>
    </w:p>
    <w:p w:rsidR="00EA3855" w:rsidRPr="00A651B8" w:rsidRDefault="00EA3855" w:rsidP="00EA3855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EA3855" w:rsidRPr="00A651B8" w:rsidRDefault="00EA3855" w:rsidP="00EA3855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A651B8"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A651B8">
        <w:rPr>
          <w:rFonts w:ascii="Tahoma" w:hAnsi="Tahoma" w:cs="Tahoma"/>
          <w:i/>
          <w:sz w:val="20"/>
          <w:szCs w:val="20"/>
        </w:rPr>
        <w:t xml:space="preserve">Programmā </w:t>
      </w:r>
      <w:r>
        <w:rPr>
          <w:rFonts w:ascii="Tahoma" w:hAnsi="Tahoma" w:cs="Tahoma"/>
          <w:i/>
          <w:sz w:val="20"/>
          <w:szCs w:val="20"/>
        </w:rPr>
        <w:t xml:space="preserve">ir </w:t>
      </w:r>
      <w:r w:rsidRPr="00A651B8">
        <w:rPr>
          <w:rFonts w:ascii="Tahoma" w:hAnsi="Tahoma" w:cs="Tahoma"/>
          <w:i/>
          <w:sz w:val="20"/>
          <w:szCs w:val="20"/>
        </w:rPr>
        <w:t>iespējamas izmaiņas</w:t>
      </w:r>
      <w:r>
        <w:rPr>
          <w:rFonts w:ascii="Tahoma" w:hAnsi="Tahoma" w:cs="Tahoma"/>
          <w:i/>
          <w:sz w:val="20"/>
          <w:szCs w:val="20"/>
        </w:rPr>
        <w:t>.</w:t>
      </w:r>
    </w:p>
    <w:p w:rsidR="00EA3855" w:rsidRDefault="00EA3855" w:rsidP="00EA3855">
      <w:pPr>
        <w:spacing w:after="0" w:line="240" w:lineRule="auto"/>
        <w:rPr>
          <w:rFonts w:ascii="Tahoma" w:hAnsi="Tahoma" w:cs="Tahoma"/>
          <w:b/>
          <w:sz w:val="24"/>
          <w:szCs w:val="24"/>
          <w:highlight w:val="cyan"/>
        </w:rPr>
      </w:pPr>
    </w:p>
    <w:p w:rsidR="00EA3855" w:rsidRPr="0069202E" w:rsidRDefault="00EA3855" w:rsidP="00EA38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A3855" w:rsidRDefault="00EA3855"/>
    <w:sectPr w:rsidR="00EA3855" w:rsidSect="009533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492"/>
    <w:multiLevelType w:val="multilevel"/>
    <w:tmpl w:val="CF5A27C8"/>
    <w:lvl w:ilvl="0">
      <w:start w:val="12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25F7015"/>
    <w:multiLevelType w:val="multilevel"/>
    <w:tmpl w:val="58B20354"/>
    <w:lvl w:ilvl="0">
      <w:start w:val="12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E3B5657"/>
    <w:multiLevelType w:val="multilevel"/>
    <w:tmpl w:val="2D4AC3BE"/>
    <w:lvl w:ilvl="0">
      <w:start w:val="13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44E5BCB"/>
    <w:multiLevelType w:val="multilevel"/>
    <w:tmpl w:val="AC48E9AC"/>
    <w:lvl w:ilvl="0">
      <w:start w:val="1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8E238E9"/>
    <w:multiLevelType w:val="multilevel"/>
    <w:tmpl w:val="145EC482"/>
    <w:lvl w:ilvl="0">
      <w:start w:val="12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A3855"/>
    <w:rsid w:val="0009770D"/>
    <w:rsid w:val="00130EAE"/>
    <w:rsid w:val="001B0485"/>
    <w:rsid w:val="00215BC3"/>
    <w:rsid w:val="00253399"/>
    <w:rsid w:val="00320FE8"/>
    <w:rsid w:val="00383C54"/>
    <w:rsid w:val="00431114"/>
    <w:rsid w:val="00474053"/>
    <w:rsid w:val="0095337F"/>
    <w:rsid w:val="00C237A3"/>
    <w:rsid w:val="00C7159B"/>
    <w:rsid w:val="00C96D4C"/>
    <w:rsid w:val="00E11BE0"/>
    <w:rsid w:val="00E22157"/>
    <w:rsid w:val="00EA3855"/>
    <w:rsid w:val="00FD0743"/>
    <w:rsid w:val="00FD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855"/>
    <w:pPr>
      <w:spacing w:after="200" w:line="276" w:lineRule="auto"/>
    </w:pPr>
    <w:rPr>
      <w:rFonts w:ascii="Calibri" w:eastAsia="Calibri" w:hAnsi="Calibri"/>
      <w:sz w:val="22"/>
      <w:szCs w:val="22"/>
      <w:lang w:val="lv-LV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23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„Pet Ekspo</vt:lpstr>
    </vt:vector>
  </TitlesOfParts>
  <Company>SIA BT1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„Pet Ekspo</dc:title>
  <dc:creator>Dace</dc:creator>
  <cp:lastModifiedBy>Rudis</cp:lastModifiedBy>
  <cp:revision>2</cp:revision>
  <cp:lastPrinted>2013-03-19T09:42:00Z</cp:lastPrinted>
  <dcterms:created xsi:type="dcterms:W3CDTF">2013-03-27T11:03:00Z</dcterms:created>
  <dcterms:modified xsi:type="dcterms:W3CDTF">2013-03-27T11:03:00Z</dcterms:modified>
</cp:coreProperties>
</file>